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72C61" w14:textId="77777777" w:rsidR="005E7346" w:rsidRPr="00870BF0" w:rsidRDefault="005E7346" w:rsidP="00D95DCE">
      <w:pPr>
        <w:spacing w:after="0" w:line="264" w:lineRule="auto"/>
        <w:jc w:val="center"/>
        <w:rPr>
          <w:rFonts w:ascii="Garamond" w:hAnsi="Garamond" w:cstheme="minorHAnsi"/>
        </w:rPr>
      </w:pPr>
      <w:r w:rsidRPr="00870BF0">
        <w:rPr>
          <w:rFonts w:ascii="Garamond" w:hAnsi="Garamond" w:cstheme="minorHAnsi"/>
          <w:b/>
        </w:rPr>
        <w:t>INFORMACJA O PRZETWARZANIU DANYCH OSOBOWYCH</w:t>
      </w:r>
    </w:p>
    <w:p w14:paraId="60DE4719" w14:textId="77777777" w:rsidR="005E7346" w:rsidRPr="00870BF0" w:rsidRDefault="005E7346" w:rsidP="00D95DCE">
      <w:pPr>
        <w:spacing w:after="0" w:line="264" w:lineRule="auto"/>
        <w:rPr>
          <w:rFonts w:ascii="Garamond" w:hAnsi="Garamond" w:cstheme="minorHAnsi"/>
        </w:rPr>
      </w:pPr>
    </w:p>
    <w:p w14:paraId="4A5A7D52" w14:textId="77777777" w:rsidR="005E7346" w:rsidRPr="00870BF0" w:rsidRDefault="005E7346" w:rsidP="00D95DCE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 xml:space="preserve">Niniejszym 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przetwarzamy dane osobowe. </w:t>
      </w:r>
    </w:p>
    <w:p w14:paraId="0C869A91" w14:textId="77777777" w:rsidR="005E7346" w:rsidRPr="00870BF0" w:rsidRDefault="005E7346" w:rsidP="00D95DCE">
      <w:pPr>
        <w:spacing w:after="0" w:line="264" w:lineRule="auto"/>
        <w:jc w:val="both"/>
        <w:rPr>
          <w:rFonts w:ascii="Garamond" w:hAnsi="Garamond" w:cstheme="minorHAnsi"/>
        </w:rPr>
      </w:pPr>
    </w:p>
    <w:p w14:paraId="3193C3F3" w14:textId="4B0E4EDA" w:rsidR="00870BF0" w:rsidRPr="00870BF0" w:rsidRDefault="00870BF0" w:rsidP="00870BF0">
      <w:pPr>
        <w:spacing w:after="0" w:line="288" w:lineRule="auto"/>
        <w:jc w:val="both"/>
        <w:rPr>
          <w:rFonts w:ascii="Garamond" w:hAnsi="Garamond"/>
        </w:rPr>
      </w:pPr>
      <w:r w:rsidRPr="00870BF0">
        <w:rPr>
          <w:rFonts w:ascii="Garamond" w:hAnsi="Garamond"/>
        </w:rPr>
        <w:t>1. Administratorem Pani/ Pana danych osobowych jest</w:t>
      </w:r>
      <w:r w:rsidR="00CB53AC">
        <w:rPr>
          <w:rFonts w:ascii="Garamond" w:hAnsi="Garamond"/>
        </w:rPr>
        <w:t xml:space="preserve"> Żłobek „Słoneczko” w Brzezówce </w:t>
      </w:r>
      <w:r w:rsidRPr="00870BF0">
        <w:rPr>
          <w:rFonts w:ascii="Garamond" w:hAnsi="Garamond"/>
        </w:rPr>
        <w:t xml:space="preserve"> (dalej „</w:t>
      </w:r>
      <w:r w:rsidR="00F575E2">
        <w:rPr>
          <w:rFonts w:ascii="Garamond" w:hAnsi="Garamond"/>
        </w:rPr>
        <w:t>Żłobek</w:t>
      </w:r>
      <w:r w:rsidRPr="00870BF0">
        <w:rPr>
          <w:rFonts w:ascii="Garamond" w:hAnsi="Garamond"/>
        </w:rPr>
        <w:t xml:space="preserve">”) </w:t>
      </w:r>
      <w:r w:rsidR="00CB53AC">
        <w:rPr>
          <w:rFonts w:ascii="Garamond" w:hAnsi="Garamond"/>
        </w:rPr>
        <w:t>Brzezówka 110 36-024 Hyżne</w:t>
      </w:r>
      <w:r w:rsidRPr="00870BF0">
        <w:rPr>
          <w:rFonts w:ascii="Garamond" w:hAnsi="Garamond"/>
        </w:rPr>
        <w:t xml:space="preserve">, NIP </w:t>
      </w:r>
      <w:r w:rsidR="00CB53AC">
        <w:rPr>
          <w:rFonts w:ascii="Garamond" w:hAnsi="Garamond"/>
        </w:rPr>
        <w:t xml:space="preserve">8133711307 </w:t>
      </w:r>
      <w:r w:rsidRPr="00870BF0">
        <w:rPr>
          <w:rFonts w:ascii="Garamond" w:hAnsi="Garamond"/>
        </w:rPr>
        <w:t>oraz REGON</w:t>
      </w:r>
      <w:r w:rsidR="00CB53AC">
        <w:rPr>
          <w:rFonts w:ascii="Garamond" w:hAnsi="Garamond"/>
        </w:rPr>
        <w:t xml:space="preserve"> 363147354</w:t>
      </w:r>
      <w:r w:rsidRPr="00870BF0">
        <w:rPr>
          <w:rFonts w:ascii="Garamond" w:hAnsi="Garamond"/>
        </w:rPr>
        <w:t xml:space="preserve"> Z Administratorem Danych osobowych można się kontaktować listownie, na adres:</w:t>
      </w:r>
      <w:r w:rsidR="00CB53AC">
        <w:rPr>
          <w:rFonts w:ascii="Garamond" w:hAnsi="Garamond"/>
        </w:rPr>
        <w:t xml:space="preserve"> Brzezówka 110, 36-024 Hyżne</w:t>
      </w:r>
      <w:r w:rsidRPr="00870BF0">
        <w:rPr>
          <w:rFonts w:ascii="Garamond" w:hAnsi="Garamond"/>
        </w:rPr>
        <w:t xml:space="preserve">, za pośrednictwem poczty e – mail, na adres: </w:t>
      </w:r>
      <w:hyperlink r:id="rId5" w:history="1">
        <w:r w:rsidR="00CB53AC" w:rsidRPr="00825C52">
          <w:rPr>
            <w:rStyle w:val="Hipercze"/>
            <w:rFonts w:ascii="Garamond" w:hAnsi="Garamond"/>
          </w:rPr>
          <w:t>dyrektor@zlobek.hyzne.pl</w:t>
        </w:r>
      </w:hyperlink>
      <w:r w:rsidR="00CB53AC">
        <w:rPr>
          <w:rFonts w:ascii="Garamond" w:hAnsi="Garamond"/>
        </w:rPr>
        <w:t xml:space="preserve"> </w:t>
      </w:r>
      <w:r w:rsidR="00F575E2">
        <w:rPr>
          <w:rFonts w:ascii="Garamond" w:hAnsi="Garamond"/>
        </w:rPr>
        <w:t xml:space="preserve"> </w:t>
      </w:r>
      <w:r w:rsidRPr="00870BF0">
        <w:rPr>
          <w:rFonts w:ascii="Garamond" w:hAnsi="Garamond"/>
        </w:rPr>
        <w:t xml:space="preserve">lub telefonicznie pod numerem telefonu: </w:t>
      </w:r>
      <w:r w:rsidR="00CB53AC">
        <w:rPr>
          <w:rFonts w:ascii="Garamond" w:hAnsi="Garamond"/>
        </w:rPr>
        <w:t>172295275</w:t>
      </w:r>
    </w:p>
    <w:p w14:paraId="0CD10876" w14:textId="42BD22FA" w:rsidR="00870BF0" w:rsidRPr="00870BF0" w:rsidRDefault="00870BF0" w:rsidP="00870BF0">
      <w:pPr>
        <w:spacing w:after="0" w:line="288" w:lineRule="auto"/>
        <w:jc w:val="both"/>
        <w:rPr>
          <w:rFonts w:ascii="Garamond" w:hAnsi="Garamond"/>
        </w:rPr>
      </w:pPr>
      <w:r w:rsidRPr="00870BF0">
        <w:rPr>
          <w:rFonts w:ascii="Garamond" w:hAnsi="Garamond"/>
        </w:rPr>
        <w:t>2. Administrator danych osobowych powołał Inspektora ochrony danych</w:t>
      </w:r>
      <w:r w:rsidR="00CB53AC">
        <w:rPr>
          <w:rFonts w:ascii="Garamond" w:hAnsi="Garamond"/>
        </w:rPr>
        <w:t xml:space="preserve"> os</w:t>
      </w:r>
      <w:r w:rsidR="00F575E2">
        <w:rPr>
          <w:rFonts w:ascii="Garamond" w:hAnsi="Garamond"/>
        </w:rPr>
        <w:t>ob</w:t>
      </w:r>
      <w:r w:rsidR="00CB53AC">
        <w:rPr>
          <w:rFonts w:ascii="Garamond" w:hAnsi="Garamond"/>
        </w:rPr>
        <w:t>o</w:t>
      </w:r>
      <w:r w:rsidR="00F575E2">
        <w:rPr>
          <w:rFonts w:ascii="Garamond" w:hAnsi="Garamond"/>
        </w:rPr>
        <w:t>wych w osobie Pana Kamila Kędzierskiego</w:t>
      </w:r>
      <w:r w:rsidRPr="00870BF0">
        <w:rPr>
          <w:rFonts w:ascii="Garamond" w:hAnsi="Garamond"/>
        </w:rPr>
        <w:t>, z którym można się kontaktować telefonicznie: (+48) 733 040</w:t>
      </w:r>
      <w:r w:rsidR="00F575E2">
        <w:rPr>
          <w:rFonts w:ascii="Garamond" w:hAnsi="Garamond"/>
        </w:rPr>
        <w:t> </w:t>
      </w:r>
      <w:r w:rsidRPr="00870BF0">
        <w:rPr>
          <w:rFonts w:ascii="Garamond" w:hAnsi="Garamond"/>
        </w:rPr>
        <w:t>110</w:t>
      </w:r>
      <w:r w:rsidR="00F575E2">
        <w:rPr>
          <w:rFonts w:ascii="Garamond" w:hAnsi="Garamond"/>
        </w:rPr>
        <w:t xml:space="preserve"> </w:t>
      </w:r>
      <w:r w:rsidRPr="00870BF0">
        <w:rPr>
          <w:rFonts w:ascii="Garamond" w:hAnsi="Garamond"/>
        </w:rPr>
        <w:t xml:space="preserve">lub za pośrednictwem e – mail, na adres: </w:t>
      </w:r>
      <w:r w:rsidR="00F575E2">
        <w:rPr>
          <w:rFonts w:ascii="Garamond" w:hAnsi="Garamond"/>
        </w:rPr>
        <w:t>iod@hyzne.pl</w:t>
      </w:r>
    </w:p>
    <w:p w14:paraId="4A3E5FC6" w14:textId="77777777" w:rsidR="00870BF0" w:rsidRPr="00870BF0" w:rsidRDefault="00870BF0" w:rsidP="00870BF0">
      <w:pPr>
        <w:spacing w:after="0" w:line="264" w:lineRule="auto"/>
        <w:jc w:val="both"/>
        <w:rPr>
          <w:rFonts w:ascii="Garamond" w:hAnsi="Garamond" w:cstheme="minorHAnsi"/>
        </w:rPr>
      </w:pPr>
    </w:p>
    <w:p w14:paraId="55ECFEA7" w14:textId="27C38D83" w:rsidR="00291D1A" w:rsidRPr="00870BF0" w:rsidRDefault="0018139E" w:rsidP="003D2F77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>3. D</w:t>
      </w:r>
      <w:r w:rsidR="004D406A" w:rsidRPr="00870BF0">
        <w:rPr>
          <w:rFonts w:ascii="Garamond" w:hAnsi="Garamond" w:cstheme="minorHAnsi"/>
        </w:rPr>
        <w:t xml:space="preserve">ane osobowe przetwarzane będą </w:t>
      </w:r>
      <w:r w:rsidR="003D2F77" w:rsidRPr="00870BF0">
        <w:rPr>
          <w:rFonts w:ascii="Garamond" w:hAnsi="Garamond" w:cstheme="minorHAnsi"/>
        </w:rPr>
        <w:t>przetwarzane na podstawie art. 6 ust. 1 lit. b</w:t>
      </w:r>
      <w:r w:rsidR="00F575E2">
        <w:rPr>
          <w:rFonts w:ascii="Garamond" w:hAnsi="Garamond" w:cstheme="minorHAnsi"/>
        </w:rPr>
        <w:t>)</w:t>
      </w:r>
      <w:r w:rsidR="003D2F77" w:rsidRPr="00870BF0">
        <w:rPr>
          <w:rFonts w:ascii="Garamond" w:hAnsi="Garamond" w:cstheme="minorHAnsi"/>
        </w:rPr>
        <w:t xml:space="preserve"> i c</w:t>
      </w:r>
      <w:r w:rsidR="00F575E2">
        <w:rPr>
          <w:rFonts w:ascii="Garamond" w:hAnsi="Garamond" w:cstheme="minorHAnsi"/>
        </w:rPr>
        <w:t>) oraz art. 9 ust. 2 lit. b)</w:t>
      </w:r>
      <w:r w:rsidR="003D2F77" w:rsidRPr="00870BF0">
        <w:rPr>
          <w:rFonts w:ascii="Garamond" w:hAnsi="Garamond" w:cstheme="minorHAnsi"/>
        </w:rPr>
        <w:t xml:space="preserve"> RODO tj. prowadzenia procesu rekrutacji </w:t>
      </w:r>
      <w:r w:rsidR="00F575E2">
        <w:rPr>
          <w:rFonts w:ascii="Garamond" w:hAnsi="Garamond" w:cstheme="minorHAnsi"/>
        </w:rPr>
        <w:t xml:space="preserve">na stanowisko </w:t>
      </w:r>
      <w:r w:rsidR="00CB53AC">
        <w:rPr>
          <w:rFonts w:ascii="Garamond" w:hAnsi="Garamond" w:cstheme="minorHAnsi"/>
        </w:rPr>
        <w:t xml:space="preserve"> opiekun/opiekunka</w:t>
      </w:r>
      <w:r w:rsidR="00F575E2">
        <w:rPr>
          <w:rFonts w:ascii="Garamond" w:hAnsi="Garamond" w:cstheme="minorHAnsi"/>
        </w:rPr>
        <w:t xml:space="preserve"> </w:t>
      </w:r>
      <w:r w:rsidR="003D2F77" w:rsidRPr="00870BF0">
        <w:rPr>
          <w:rFonts w:ascii="Garamond" w:hAnsi="Garamond" w:cstheme="minorHAnsi"/>
        </w:rPr>
        <w:t>oraz na podstawie art. 6 ust. 1 lit a</w:t>
      </w:r>
      <w:r w:rsidR="00F575E2">
        <w:rPr>
          <w:rFonts w:ascii="Garamond" w:hAnsi="Garamond" w:cstheme="minorHAnsi"/>
        </w:rPr>
        <w:t>)</w:t>
      </w:r>
      <w:r w:rsidR="003D2F77" w:rsidRPr="00870BF0">
        <w:rPr>
          <w:rFonts w:ascii="Garamond" w:hAnsi="Garamond" w:cstheme="minorHAnsi"/>
        </w:rPr>
        <w:t xml:space="preserve"> RODO tj. w przypadku wyrażenia zgody na wykorzystanie dodatkowych danych osobowych, które nie zostały określone w Ustawie z dnia 26 czerwca 1974 r. Kodeks pracy lub na potrzeby przyszłych rekrutacji prowadzonych przez </w:t>
      </w:r>
      <w:r w:rsidR="00F575E2">
        <w:rPr>
          <w:rFonts w:ascii="Garamond" w:hAnsi="Garamond" w:cstheme="minorHAnsi"/>
        </w:rPr>
        <w:t>Żłobek</w:t>
      </w:r>
      <w:r w:rsidR="003D2F77" w:rsidRPr="00870BF0">
        <w:rPr>
          <w:rFonts w:ascii="Garamond" w:hAnsi="Garamond" w:cstheme="minorHAnsi"/>
        </w:rPr>
        <w:t xml:space="preserve"> </w:t>
      </w:r>
    </w:p>
    <w:p w14:paraId="7FF230B2" w14:textId="77777777" w:rsidR="0093308D" w:rsidRPr="00870BF0" w:rsidRDefault="0093308D" w:rsidP="00D95DCE">
      <w:pPr>
        <w:spacing w:after="0" w:line="264" w:lineRule="auto"/>
        <w:jc w:val="both"/>
        <w:rPr>
          <w:rFonts w:ascii="Garamond" w:hAnsi="Garamond" w:cstheme="minorHAnsi"/>
        </w:rPr>
      </w:pPr>
    </w:p>
    <w:p w14:paraId="09430950" w14:textId="77777777" w:rsidR="009007ED" w:rsidRPr="00870BF0" w:rsidRDefault="0018139E" w:rsidP="0018139E">
      <w:pPr>
        <w:spacing w:after="0" w:line="264" w:lineRule="auto"/>
        <w:jc w:val="both"/>
        <w:rPr>
          <w:rFonts w:ascii="Garamond" w:hAnsi="Garamond" w:cstheme="minorHAnsi"/>
        </w:rPr>
      </w:pPr>
      <w:bookmarkStart w:id="0" w:name="_Hlk515264710"/>
      <w:r w:rsidRPr="00870BF0">
        <w:rPr>
          <w:rFonts w:ascii="Garamond" w:hAnsi="Garamond" w:cstheme="minorHAnsi"/>
        </w:rPr>
        <w:t xml:space="preserve">4. </w:t>
      </w:r>
      <w:r w:rsidR="005E7346" w:rsidRPr="00870BF0">
        <w:rPr>
          <w:rFonts w:ascii="Garamond" w:hAnsi="Garamond" w:cstheme="minorHAnsi"/>
        </w:rPr>
        <w:t>Odbiorcami danych osobowych mogą być</w:t>
      </w:r>
      <w:bookmarkEnd w:id="0"/>
      <w:r w:rsidRPr="00870BF0">
        <w:rPr>
          <w:rFonts w:ascii="Garamond" w:hAnsi="Garamond" w:cstheme="minorHAnsi"/>
        </w:rPr>
        <w:t xml:space="preserve"> </w:t>
      </w:r>
      <w:r w:rsidR="009007ED" w:rsidRPr="00870BF0">
        <w:rPr>
          <w:rFonts w:ascii="Garamond" w:hAnsi="Garamond" w:cstheme="minorHAnsi"/>
        </w:rPr>
        <w:t xml:space="preserve">podmioty uprawnione jeżeli wykażą interes prawny lub faktyczny w otrzymaniu danych osobowych np. </w:t>
      </w:r>
      <w:r w:rsidR="00462C80" w:rsidRPr="00870BF0">
        <w:rPr>
          <w:rFonts w:ascii="Garamond" w:hAnsi="Garamond" w:cstheme="minorHAnsi"/>
        </w:rPr>
        <w:t>S</w:t>
      </w:r>
      <w:r w:rsidR="009007ED" w:rsidRPr="00870BF0">
        <w:rPr>
          <w:rFonts w:ascii="Garamond" w:hAnsi="Garamond" w:cstheme="minorHAnsi"/>
        </w:rPr>
        <w:t xml:space="preserve">ądom, </w:t>
      </w:r>
      <w:r w:rsidR="00462C80" w:rsidRPr="00870BF0">
        <w:rPr>
          <w:rFonts w:ascii="Garamond" w:hAnsi="Garamond" w:cstheme="minorHAnsi"/>
        </w:rPr>
        <w:t>P</w:t>
      </w:r>
      <w:r w:rsidR="009007ED" w:rsidRPr="00870BF0">
        <w:rPr>
          <w:rFonts w:ascii="Garamond" w:hAnsi="Garamond" w:cstheme="minorHAnsi"/>
        </w:rPr>
        <w:t xml:space="preserve">rokuraturze, </w:t>
      </w:r>
      <w:r w:rsidR="00462C80" w:rsidRPr="00870BF0">
        <w:rPr>
          <w:rFonts w:ascii="Garamond" w:hAnsi="Garamond" w:cstheme="minorHAnsi"/>
        </w:rPr>
        <w:t>K</w:t>
      </w:r>
      <w:r w:rsidR="009007ED" w:rsidRPr="00870BF0">
        <w:rPr>
          <w:rFonts w:ascii="Garamond" w:hAnsi="Garamond" w:cstheme="minorHAnsi"/>
        </w:rPr>
        <w:t xml:space="preserve">omornikom </w:t>
      </w:r>
      <w:r w:rsidR="00462C80" w:rsidRPr="00870BF0">
        <w:rPr>
          <w:rFonts w:ascii="Garamond" w:hAnsi="Garamond" w:cstheme="minorHAnsi"/>
        </w:rPr>
        <w:t>S</w:t>
      </w:r>
      <w:r w:rsidR="009007ED" w:rsidRPr="00870BF0">
        <w:rPr>
          <w:rFonts w:ascii="Garamond" w:hAnsi="Garamond" w:cstheme="minorHAnsi"/>
        </w:rPr>
        <w:t xml:space="preserve">ądowym czy </w:t>
      </w:r>
      <w:r w:rsidR="00462C80" w:rsidRPr="00870BF0">
        <w:rPr>
          <w:rFonts w:ascii="Garamond" w:hAnsi="Garamond" w:cstheme="minorHAnsi"/>
        </w:rPr>
        <w:t>P</w:t>
      </w:r>
      <w:r w:rsidR="009007ED" w:rsidRPr="00870BF0">
        <w:rPr>
          <w:rFonts w:ascii="Garamond" w:hAnsi="Garamond" w:cstheme="minorHAnsi"/>
        </w:rPr>
        <w:t>olicji,</w:t>
      </w:r>
      <w:r w:rsidRPr="00870BF0">
        <w:rPr>
          <w:rFonts w:ascii="Garamond" w:hAnsi="Garamond" w:cstheme="minorHAnsi"/>
        </w:rPr>
        <w:t xml:space="preserve"> </w:t>
      </w:r>
      <w:r w:rsidR="006653D2" w:rsidRPr="00870BF0">
        <w:rPr>
          <w:rFonts w:ascii="Garamond" w:hAnsi="Garamond" w:cstheme="minorHAnsi"/>
        </w:rPr>
        <w:t>upoważnieni pracownicy Administratora danych osobowych,</w:t>
      </w:r>
      <w:r w:rsidRPr="00870BF0">
        <w:rPr>
          <w:rFonts w:ascii="Garamond" w:hAnsi="Garamond" w:cstheme="minorHAnsi"/>
        </w:rPr>
        <w:t xml:space="preserve"> </w:t>
      </w:r>
      <w:r w:rsidR="009007ED" w:rsidRPr="00870BF0">
        <w:rPr>
          <w:rFonts w:ascii="Garamond" w:hAnsi="Garamond" w:cstheme="minorHAnsi"/>
        </w:rPr>
        <w:t>podmioty przetwarzające na podstawie zawartych stosownych umów powierzenia lub inni administratorzy danych przetwarzający dane we własnym imieniu, tj. podmioty świadczące usługi</w:t>
      </w:r>
      <w:r w:rsidR="000A7213" w:rsidRPr="00870BF0">
        <w:rPr>
          <w:rFonts w:ascii="Garamond" w:hAnsi="Garamond" w:cstheme="minorHAnsi"/>
        </w:rPr>
        <w:t xml:space="preserve"> hostingowe</w:t>
      </w:r>
      <w:r w:rsidR="009716F3" w:rsidRPr="00870BF0">
        <w:rPr>
          <w:rFonts w:ascii="Garamond" w:hAnsi="Garamond" w:cstheme="minorHAnsi"/>
        </w:rPr>
        <w:t>,</w:t>
      </w:r>
      <w:r w:rsidR="007A70BF" w:rsidRPr="00870BF0">
        <w:rPr>
          <w:rFonts w:ascii="Garamond" w:hAnsi="Garamond" w:cstheme="minorHAnsi"/>
        </w:rPr>
        <w:t xml:space="preserve"> </w:t>
      </w:r>
      <w:r w:rsidR="009716F3" w:rsidRPr="00870BF0">
        <w:rPr>
          <w:rFonts w:ascii="Garamond" w:hAnsi="Garamond" w:cstheme="minorHAnsi"/>
        </w:rPr>
        <w:t>usługi s</w:t>
      </w:r>
      <w:r w:rsidR="007A70BF" w:rsidRPr="00870BF0">
        <w:rPr>
          <w:rFonts w:ascii="Garamond" w:hAnsi="Garamond" w:cstheme="minorHAnsi"/>
        </w:rPr>
        <w:t>erwisowe,</w:t>
      </w:r>
      <w:r w:rsidR="009007ED" w:rsidRPr="00870BF0">
        <w:rPr>
          <w:rFonts w:ascii="Garamond" w:hAnsi="Garamond" w:cstheme="minorHAnsi"/>
        </w:rPr>
        <w:t xml:space="preserve"> audytowe, pomoc prawną, podmioty prowadzące działalność pocztową lub kurierską, podmioty świadczące usługi teleinformatyczne</w:t>
      </w:r>
      <w:r w:rsidR="009716F3" w:rsidRPr="00870BF0">
        <w:rPr>
          <w:rFonts w:ascii="Garamond" w:hAnsi="Garamond" w:cstheme="minorHAnsi"/>
        </w:rPr>
        <w:t>, a także</w:t>
      </w:r>
      <w:r w:rsidR="009007ED" w:rsidRPr="00870BF0">
        <w:rPr>
          <w:rFonts w:ascii="Garamond" w:hAnsi="Garamond" w:cstheme="minorHAnsi"/>
        </w:rPr>
        <w:t xml:space="preserve"> podmioty udostępniające narzędzia lub obsługujące systemy teleinformatyczne</w:t>
      </w:r>
      <w:r w:rsidR="003D2F77" w:rsidRPr="00870BF0">
        <w:rPr>
          <w:rFonts w:ascii="Garamond" w:hAnsi="Garamond" w:cstheme="minorHAnsi"/>
        </w:rPr>
        <w:t>.</w:t>
      </w:r>
    </w:p>
    <w:p w14:paraId="6BC90439" w14:textId="77777777" w:rsidR="00F12CE3" w:rsidRPr="00870BF0" w:rsidRDefault="00F12CE3" w:rsidP="00D95DCE">
      <w:pPr>
        <w:pStyle w:val="Akapitzlist"/>
        <w:spacing w:after="0" w:line="264" w:lineRule="auto"/>
        <w:jc w:val="both"/>
        <w:rPr>
          <w:rFonts w:ascii="Garamond" w:hAnsi="Garamond" w:cstheme="minorHAnsi"/>
        </w:rPr>
      </w:pPr>
    </w:p>
    <w:p w14:paraId="19B3E776" w14:textId="77777777" w:rsidR="00355C0E" w:rsidRPr="00870BF0" w:rsidRDefault="0018139E" w:rsidP="003D2F77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 xml:space="preserve">5. Dane osobowe będą przetwarzane przez okres </w:t>
      </w:r>
      <w:r w:rsidR="003D2F77" w:rsidRPr="00870BF0">
        <w:rPr>
          <w:rFonts w:ascii="Garamond" w:hAnsi="Garamond" w:cstheme="minorHAnsi"/>
        </w:rPr>
        <w:t xml:space="preserve">prowadzenia rekrutacji na określone stanowisko </w:t>
      </w:r>
      <w:r w:rsidR="0080588C" w:rsidRPr="00870BF0">
        <w:rPr>
          <w:rFonts w:ascii="Garamond" w:hAnsi="Garamond" w:cstheme="minorHAnsi"/>
        </w:rPr>
        <w:t>lub</w:t>
      </w:r>
      <w:r w:rsidR="003D2F77" w:rsidRPr="00870BF0">
        <w:rPr>
          <w:rFonts w:ascii="Garamond" w:hAnsi="Garamond" w:cstheme="minorHAnsi"/>
        </w:rPr>
        <w:t xml:space="preserve"> do momentu wycofania zgody, w przypadku, gdy wyra</w:t>
      </w:r>
      <w:r w:rsidR="0080588C" w:rsidRPr="00870BF0">
        <w:rPr>
          <w:rFonts w:ascii="Garamond" w:hAnsi="Garamond" w:cstheme="minorHAnsi"/>
        </w:rPr>
        <w:t>żono</w:t>
      </w:r>
      <w:r w:rsidR="003D2F77" w:rsidRPr="00870BF0">
        <w:rPr>
          <w:rFonts w:ascii="Garamond" w:hAnsi="Garamond" w:cstheme="minorHAnsi"/>
        </w:rPr>
        <w:t xml:space="preserve"> zgodę na przetwarzanie danych </w:t>
      </w:r>
      <w:r w:rsidR="0080588C" w:rsidRPr="00870BF0">
        <w:rPr>
          <w:rFonts w:ascii="Garamond" w:hAnsi="Garamond" w:cstheme="minorHAnsi"/>
        </w:rPr>
        <w:t xml:space="preserve">osobowych </w:t>
      </w:r>
      <w:r w:rsidR="003D2F77" w:rsidRPr="00870BF0">
        <w:rPr>
          <w:rFonts w:ascii="Garamond" w:hAnsi="Garamond" w:cstheme="minorHAnsi"/>
        </w:rPr>
        <w:t>w celach przyszłych rekrutacji.</w:t>
      </w:r>
    </w:p>
    <w:p w14:paraId="25C34AF2" w14:textId="77777777" w:rsidR="005E7346" w:rsidRPr="00870BF0" w:rsidRDefault="005E7346" w:rsidP="00D95DCE">
      <w:pPr>
        <w:spacing w:after="0" w:line="264" w:lineRule="auto"/>
        <w:ind w:left="708"/>
        <w:jc w:val="both"/>
        <w:rPr>
          <w:rFonts w:ascii="Garamond" w:hAnsi="Garamond" w:cstheme="minorHAnsi"/>
        </w:rPr>
      </w:pPr>
    </w:p>
    <w:p w14:paraId="501EFEC7" w14:textId="77777777" w:rsidR="0018139E" w:rsidRPr="00870BF0" w:rsidRDefault="0018139E" w:rsidP="0018139E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 xml:space="preserve">6. Przysługuje Państwu prawo do dostępu do danych, w tym prawo do uzyskania kopii tych danych,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</w:t>
      </w:r>
    </w:p>
    <w:p w14:paraId="50210277" w14:textId="77777777" w:rsidR="0018139E" w:rsidRPr="00870BF0" w:rsidRDefault="0018139E" w:rsidP="0018139E">
      <w:pPr>
        <w:spacing w:after="0" w:line="264" w:lineRule="auto"/>
        <w:jc w:val="both"/>
        <w:rPr>
          <w:rFonts w:ascii="Garamond" w:hAnsi="Garamond" w:cstheme="minorHAnsi"/>
        </w:rPr>
      </w:pPr>
    </w:p>
    <w:p w14:paraId="1D6877D5" w14:textId="77777777" w:rsidR="0080588C" w:rsidRPr="00870BF0" w:rsidRDefault="0018139E" w:rsidP="0018139E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 xml:space="preserve">Przysługuje Państwu również prawo do wniesienia skargi do organu nadzorczego w przypadku gdy Państwa zdaniem dane osobowe są przetwarzane w sposób niezgodny z obowiązującym prawem. Organem nadzorczym w kwestii ochrony danych osobowych jest Prezes Urzędu Ochrony Danych Osobowych. </w:t>
      </w:r>
    </w:p>
    <w:p w14:paraId="4BC9EFBC" w14:textId="77777777" w:rsidR="0080588C" w:rsidRPr="00870BF0" w:rsidRDefault="0080588C" w:rsidP="0018139E">
      <w:pPr>
        <w:spacing w:after="0" w:line="264" w:lineRule="auto"/>
        <w:jc w:val="both"/>
        <w:rPr>
          <w:rFonts w:ascii="Garamond" w:hAnsi="Garamond" w:cstheme="minorHAnsi"/>
        </w:rPr>
      </w:pPr>
    </w:p>
    <w:p w14:paraId="24210B50" w14:textId="77777777" w:rsidR="00CB53AC" w:rsidRDefault="00870BF0" w:rsidP="00870BF0">
      <w:pPr>
        <w:spacing w:after="0" w:line="288" w:lineRule="auto"/>
        <w:jc w:val="both"/>
        <w:rPr>
          <w:rFonts w:ascii="Garamond" w:hAnsi="Garamond"/>
        </w:rPr>
      </w:pPr>
      <w:r w:rsidRPr="00870BF0">
        <w:rPr>
          <w:rFonts w:ascii="Garamond" w:hAnsi="Garamond"/>
        </w:rPr>
        <w:t xml:space="preserve">7. Posiadacie Państwo prawo do cofnięcia zgody na przetwarzanie danych osobowych </w:t>
      </w:r>
      <w:bookmarkStart w:id="1" w:name="_Hlk515016463"/>
      <w:r w:rsidRPr="00870BF0">
        <w:rPr>
          <w:rFonts w:ascii="Garamond" w:hAnsi="Garamond"/>
        </w:rPr>
        <w:t>udzielonej na podstawie art. 6 ust. 1 lit. a</w:t>
      </w:r>
      <w:r w:rsidR="00F575E2">
        <w:rPr>
          <w:rFonts w:ascii="Garamond" w:hAnsi="Garamond"/>
        </w:rPr>
        <w:t>)</w:t>
      </w:r>
      <w:r w:rsidRPr="00870BF0">
        <w:rPr>
          <w:rFonts w:ascii="Garamond" w:hAnsi="Garamond"/>
        </w:rPr>
        <w:t xml:space="preserve"> RODO </w:t>
      </w:r>
      <w:bookmarkEnd w:id="1"/>
      <w:r w:rsidRPr="00870BF0">
        <w:rPr>
          <w:rFonts w:ascii="Garamond" w:hAnsi="Garamond"/>
        </w:rPr>
        <w:t>w dowolnym momencie bez wpływu na zgodność z prawem przetwarzania, którego dokonano na podstawie zgody wyrażonej przed jej cofnięciem. Oświadczenie o cofnięciu zgody na przetwarzanie danych osobowych wymaga jego złożenia w formie pisemnej na adres:</w:t>
      </w:r>
      <w:r w:rsidR="00CB53AC">
        <w:rPr>
          <w:rFonts w:ascii="Garamond" w:hAnsi="Garamond"/>
        </w:rPr>
        <w:t xml:space="preserve"> Brzezówka 110, 36-024 Hyżne</w:t>
      </w:r>
      <w:r w:rsidRPr="00870BF0">
        <w:rPr>
          <w:rFonts w:ascii="Garamond" w:hAnsi="Garamond"/>
        </w:rPr>
        <w:t>, elektronicznej na adres poczty e – mail:</w:t>
      </w:r>
      <w:r w:rsidR="00CB53AC">
        <w:rPr>
          <w:rFonts w:ascii="Garamond" w:hAnsi="Garamond"/>
        </w:rPr>
        <w:t xml:space="preserve"> </w:t>
      </w:r>
    </w:p>
    <w:p w14:paraId="1CFED278" w14:textId="2A351153" w:rsidR="00870BF0" w:rsidRPr="00870BF0" w:rsidRDefault="00CB53AC" w:rsidP="00870BF0">
      <w:pPr>
        <w:spacing w:after="0" w:line="288" w:lineRule="auto"/>
        <w:jc w:val="both"/>
        <w:rPr>
          <w:rFonts w:ascii="Garamond" w:hAnsi="Garamond"/>
        </w:rPr>
      </w:pPr>
      <w:r>
        <w:rPr>
          <w:rFonts w:ascii="Garamond" w:hAnsi="Garamond"/>
        </w:rPr>
        <w:t>dyrektor@zlobek.hyzne.pl</w:t>
      </w:r>
      <w:bookmarkStart w:id="2" w:name="_GoBack"/>
      <w:bookmarkEnd w:id="2"/>
      <w:r w:rsidR="00870BF0" w:rsidRPr="00870BF0">
        <w:rPr>
          <w:rFonts w:ascii="Garamond" w:hAnsi="Garamond"/>
        </w:rPr>
        <w:t xml:space="preserve"> lub osobiście w siedzibie Administratora danych osobowych.</w:t>
      </w:r>
    </w:p>
    <w:p w14:paraId="76DD10E5" w14:textId="77777777" w:rsidR="005E7346" w:rsidRPr="00870BF0" w:rsidRDefault="005E7346" w:rsidP="00D95DCE">
      <w:pPr>
        <w:spacing w:after="0" w:line="264" w:lineRule="auto"/>
        <w:jc w:val="both"/>
        <w:rPr>
          <w:rFonts w:ascii="Garamond" w:hAnsi="Garamond" w:cstheme="minorHAnsi"/>
        </w:rPr>
      </w:pPr>
    </w:p>
    <w:p w14:paraId="19DE1017" w14:textId="77777777" w:rsidR="00AD50FB" w:rsidRPr="00870BF0" w:rsidRDefault="0080588C" w:rsidP="0080588C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>8. Podanie danych osobowych jest warunkiem ustawowym w zakresie wynikającym z art. 22</w:t>
      </w:r>
      <w:r w:rsidRPr="00870BF0">
        <w:rPr>
          <w:rFonts w:ascii="Garamond" w:hAnsi="Garamond" w:cstheme="minorHAnsi"/>
          <w:vertAlign w:val="superscript"/>
        </w:rPr>
        <w:t>1</w:t>
      </w:r>
      <w:r w:rsidRPr="00870BF0">
        <w:rPr>
          <w:rFonts w:ascii="Garamond" w:hAnsi="Garamond" w:cstheme="minorHAnsi"/>
        </w:rPr>
        <w:t xml:space="preserve"> Ustawy z dnia 26 czerwca 1974 r., Kodeks Pracy w pozostałym zakresie wynikającym z udzielonej zgody jest dobrowolne. Odmowa podania danych osobowych wskazanych  ww. przepisie może wiązać się z brakiem możliwości realizacji przez Administratora danych osobowych obowiązków wynikających z prowadzonego procesu rekrutacji lub przyszłych rekrutacji, a tym samym uniemożliwi udział w procesie rekrutacyjnym.</w:t>
      </w:r>
    </w:p>
    <w:p w14:paraId="771BEF3C" w14:textId="77777777" w:rsidR="0080588C" w:rsidRPr="00870BF0" w:rsidRDefault="0080588C" w:rsidP="0080588C">
      <w:pPr>
        <w:spacing w:after="0" w:line="264" w:lineRule="auto"/>
        <w:jc w:val="both"/>
        <w:rPr>
          <w:rFonts w:ascii="Garamond" w:hAnsi="Garamond" w:cstheme="minorHAnsi"/>
        </w:rPr>
      </w:pPr>
    </w:p>
    <w:p w14:paraId="05B5C96F" w14:textId="77777777" w:rsidR="001233CE" w:rsidRPr="00870BF0" w:rsidRDefault="0080588C" w:rsidP="00D95DCE">
      <w:pPr>
        <w:spacing w:after="0" w:line="264" w:lineRule="auto"/>
        <w:jc w:val="both"/>
        <w:rPr>
          <w:rFonts w:ascii="Garamond" w:hAnsi="Garamond" w:cstheme="minorHAnsi"/>
        </w:rPr>
      </w:pPr>
      <w:r w:rsidRPr="00870BF0">
        <w:rPr>
          <w:rFonts w:ascii="Garamond" w:hAnsi="Garamond" w:cstheme="minorHAnsi"/>
        </w:rPr>
        <w:t>9</w:t>
      </w:r>
      <w:r w:rsidR="0018139E" w:rsidRPr="00870BF0">
        <w:rPr>
          <w:rFonts w:ascii="Garamond" w:hAnsi="Garamond" w:cstheme="minorHAnsi"/>
        </w:rPr>
        <w:t>. D</w:t>
      </w:r>
      <w:r w:rsidR="00AD50FB" w:rsidRPr="00870BF0">
        <w:rPr>
          <w:rFonts w:ascii="Garamond" w:hAnsi="Garamond" w:cstheme="minorHAnsi"/>
        </w:rPr>
        <w:t>ane osobowe nie są przetwarzane w sposób zautomatyzowany, w tym profilowane.</w:t>
      </w:r>
    </w:p>
    <w:sectPr w:rsidR="001233CE" w:rsidRPr="00870BF0" w:rsidSect="001813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5792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80E50"/>
    <w:multiLevelType w:val="hybridMultilevel"/>
    <w:tmpl w:val="762A98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C93F82"/>
    <w:multiLevelType w:val="hybridMultilevel"/>
    <w:tmpl w:val="D26AAB2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59B3E01"/>
    <w:multiLevelType w:val="hybridMultilevel"/>
    <w:tmpl w:val="D11A8E7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DFA55ED"/>
    <w:multiLevelType w:val="hybridMultilevel"/>
    <w:tmpl w:val="5B02DA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F4192"/>
    <w:multiLevelType w:val="hybridMultilevel"/>
    <w:tmpl w:val="A3AA3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53DA6"/>
    <w:multiLevelType w:val="hybridMultilevel"/>
    <w:tmpl w:val="998E82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5158B0"/>
    <w:multiLevelType w:val="hybridMultilevel"/>
    <w:tmpl w:val="D27A24FE"/>
    <w:lvl w:ilvl="0" w:tplc="9B2EC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F5478F"/>
    <w:multiLevelType w:val="hybridMultilevel"/>
    <w:tmpl w:val="12D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29D6C7C"/>
    <w:multiLevelType w:val="hybridMultilevel"/>
    <w:tmpl w:val="22768A8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65D1887"/>
    <w:multiLevelType w:val="hybridMultilevel"/>
    <w:tmpl w:val="68B2CE7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FE9558C"/>
    <w:multiLevelType w:val="hybridMultilevel"/>
    <w:tmpl w:val="3EFCB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9"/>
  </w:num>
  <w:num w:numId="7">
    <w:abstractNumId w:val="11"/>
  </w:num>
  <w:num w:numId="8">
    <w:abstractNumId w:val="11"/>
  </w:num>
  <w:num w:numId="9">
    <w:abstractNumId w:val="0"/>
  </w:num>
  <w:num w:numId="10">
    <w:abstractNumId w:val="2"/>
  </w:num>
  <w:num w:numId="11">
    <w:abstractNumId w:val="5"/>
  </w:num>
  <w:num w:numId="12">
    <w:abstractNumId w:val="10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346"/>
    <w:rsid w:val="0000575D"/>
    <w:rsid w:val="0003206D"/>
    <w:rsid w:val="000A7213"/>
    <w:rsid w:val="000B4E30"/>
    <w:rsid w:val="001233CE"/>
    <w:rsid w:val="001458C0"/>
    <w:rsid w:val="00161A53"/>
    <w:rsid w:val="00175689"/>
    <w:rsid w:val="0018139E"/>
    <w:rsid w:val="001A2DED"/>
    <w:rsid w:val="00291D1A"/>
    <w:rsid w:val="002A33C3"/>
    <w:rsid w:val="00350D1C"/>
    <w:rsid w:val="00355C0E"/>
    <w:rsid w:val="00362723"/>
    <w:rsid w:val="00367CB6"/>
    <w:rsid w:val="00387B67"/>
    <w:rsid w:val="00396608"/>
    <w:rsid w:val="003D2F77"/>
    <w:rsid w:val="003D3927"/>
    <w:rsid w:val="00462C80"/>
    <w:rsid w:val="00466943"/>
    <w:rsid w:val="004D406A"/>
    <w:rsid w:val="00502DC5"/>
    <w:rsid w:val="00542DAA"/>
    <w:rsid w:val="00593DF3"/>
    <w:rsid w:val="005B4388"/>
    <w:rsid w:val="005D1330"/>
    <w:rsid w:val="005D796C"/>
    <w:rsid w:val="005E7346"/>
    <w:rsid w:val="006653D2"/>
    <w:rsid w:val="006713CC"/>
    <w:rsid w:val="006722D1"/>
    <w:rsid w:val="0068738E"/>
    <w:rsid w:val="00696F0B"/>
    <w:rsid w:val="006B61AC"/>
    <w:rsid w:val="0070227F"/>
    <w:rsid w:val="00781DBA"/>
    <w:rsid w:val="007A70BF"/>
    <w:rsid w:val="0080588C"/>
    <w:rsid w:val="00807F9E"/>
    <w:rsid w:val="00870BF0"/>
    <w:rsid w:val="00882C53"/>
    <w:rsid w:val="009007ED"/>
    <w:rsid w:val="0093308D"/>
    <w:rsid w:val="00953C86"/>
    <w:rsid w:val="009716F3"/>
    <w:rsid w:val="00A07C53"/>
    <w:rsid w:val="00A77D92"/>
    <w:rsid w:val="00AD50FB"/>
    <w:rsid w:val="00B91038"/>
    <w:rsid w:val="00B92551"/>
    <w:rsid w:val="00C85210"/>
    <w:rsid w:val="00CA374F"/>
    <w:rsid w:val="00CB53AC"/>
    <w:rsid w:val="00D32656"/>
    <w:rsid w:val="00D34126"/>
    <w:rsid w:val="00D95DCE"/>
    <w:rsid w:val="00DE1AF5"/>
    <w:rsid w:val="00E448D5"/>
    <w:rsid w:val="00E57A2A"/>
    <w:rsid w:val="00E603FA"/>
    <w:rsid w:val="00EC3265"/>
    <w:rsid w:val="00F00A8D"/>
    <w:rsid w:val="00F12CE3"/>
    <w:rsid w:val="00F4488B"/>
    <w:rsid w:val="00F575E2"/>
    <w:rsid w:val="00F9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97E8"/>
  <w15:chartTrackingRefBased/>
  <w15:docId w15:val="{FCBD8A17-0F2D-4373-A8EC-1BE57B92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3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00A8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0A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yrektor@zlobek.hyzn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Kędzierski</dc:creator>
  <cp:keywords/>
  <dc:description/>
  <cp:lastModifiedBy>Dyrektor</cp:lastModifiedBy>
  <cp:revision>5</cp:revision>
  <dcterms:created xsi:type="dcterms:W3CDTF">2019-09-11T14:44:00Z</dcterms:created>
  <dcterms:modified xsi:type="dcterms:W3CDTF">2026-07-06T10:40:00Z</dcterms:modified>
</cp:coreProperties>
</file>